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EB7BAA" w:rsidRDefault="00EB7BAA" w:rsidP="00EB7BA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5D7BB1">
        <w:rPr>
          <w:rFonts w:ascii="Cambria" w:hAnsi="Cambria"/>
          <w:b/>
          <w:sz w:val="24"/>
          <w:szCs w:val="24"/>
        </w:rPr>
        <w:t>RBD.271.2.2021.MR</w:t>
      </w:r>
      <w:r w:rsidR="005D7BB1" w:rsidRPr="005D7BB1">
        <w:rPr>
          <w:rFonts w:ascii="Cambria" w:hAnsi="Cambria"/>
          <w:sz w:val="24"/>
          <w:szCs w:val="24"/>
        </w:rPr>
        <w:t>)</w:t>
      </w:r>
    </w:p>
    <w:p w:rsidR="00EB7BAA" w:rsidRPr="00E35308" w:rsidRDefault="00EB7BAA" w:rsidP="00EB7BA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CA7D53" w:rsidRPr="00706CF6" w:rsidRDefault="00CA7D53" w:rsidP="00CA7D53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/>
          <w:bCs/>
          <w:color w:val="000000" w:themeColor="text1"/>
        </w:rPr>
        <w:t>Gmina Krzczonów</w:t>
      </w:r>
      <w:r w:rsidRPr="00706CF6">
        <w:rPr>
          <w:rFonts w:ascii="Cambria" w:hAnsi="Cambria" w:cs="Arial"/>
          <w:bCs/>
          <w:color w:val="000000" w:themeColor="text1"/>
        </w:rPr>
        <w:t xml:space="preserve"> </w:t>
      </w:r>
      <w:r w:rsidRPr="00706CF6">
        <w:rPr>
          <w:rFonts w:ascii="Cambria" w:hAnsi="Cambria"/>
        </w:rPr>
        <w:t>zwana dalej „Zamawiającym”</w:t>
      </w:r>
    </w:p>
    <w:p w:rsidR="00CA7D53" w:rsidRPr="00706CF6" w:rsidRDefault="00CA7D53" w:rsidP="00CA7D5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706CF6">
        <w:rPr>
          <w:rFonts w:ascii="Cambria" w:hAnsi="Cambria" w:cs="Arial"/>
          <w:bCs/>
          <w:color w:val="000000" w:themeColor="text1"/>
        </w:rPr>
        <w:t>ul. Spokojna 7, 23-110 Krzczonów</w:t>
      </w:r>
    </w:p>
    <w:p w:rsidR="00CA7D53" w:rsidRPr="00706CF6" w:rsidRDefault="00CA7D53" w:rsidP="00CA7D5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706CF6">
        <w:rPr>
          <w:rFonts w:ascii="Cambria" w:hAnsi="Cambria" w:cs="Arial"/>
          <w:bCs/>
          <w:color w:val="000000" w:themeColor="text1"/>
        </w:rPr>
        <w:t>NIP: 713-10-45-596, REGON: 431019655</w:t>
      </w:r>
    </w:p>
    <w:p w:rsidR="00CA7D53" w:rsidRPr="00706CF6" w:rsidRDefault="00CA7D53" w:rsidP="00CA7D53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Cs/>
          <w:color w:val="000000" w:themeColor="text1"/>
        </w:rPr>
        <w:t xml:space="preserve">nr telefonu +48 (81) </w:t>
      </w:r>
      <w:r w:rsidRPr="00706CF6">
        <w:rPr>
          <w:rFonts w:ascii="Cambria" w:hAnsi="Cambria"/>
          <w:w w:val="105"/>
        </w:rPr>
        <w:t>566 40 51</w:t>
      </w:r>
      <w:r w:rsidRPr="00706CF6">
        <w:rPr>
          <w:rFonts w:ascii="Cambria" w:hAnsi="Cambria" w:cs="Arial"/>
          <w:bCs/>
          <w:color w:val="000000" w:themeColor="text1"/>
        </w:rPr>
        <w:t>,</w:t>
      </w:r>
    </w:p>
    <w:p w:rsidR="00CA7D53" w:rsidRPr="00706CF6" w:rsidRDefault="00CA7D53" w:rsidP="00CA7D5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Elektroniczna Skrzynka Podawcza: </w:t>
      </w:r>
      <w:r w:rsidR="005D7BB1" w:rsidRPr="005D7BB1">
        <w:rPr>
          <w:rFonts w:ascii="Cambria" w:hAnsi="Cambria"/>
          <w:color w:val="0070C0"/>
        </w:rPr>
        <w:t>(/nadia1/</w:t>
      </w:r>
      <w:proofErr w:type="spellStart"/>
      <w:r w:rsidR="005D7BB1" w:rsidRPr="005D7BB1">
        <w:rPr>
          <w:rFonts w:ascii="Cambria" w:hAnsi="Cambria"/>
          <w:color w:val="0070C0"/>
        </w:rPr>
        <w:t>SkrytkaESP</w:t>
      </w:r>
      <w:proofErr w:type="spellEnd"/>
      <w:r w:rsidR="005D7BB1" w:rsidRPr="005D7BB1">
        <w:rPr>
          <w:rFonts w:ascii="Cambria" w:hAnsi="Cambria"/>
          <w:color w:val="0070C0"/>
        </w:rPr>
        <w:t>)</w:t>
      </w:r>
      <w:r w:rsidR="005D7BB1">
        <w:rPr>
          <w:rFonts w:ascii="Cambria" w:hAnsi="Cambria"/>
          <w:color w:val="0070C0"/>
        </w:rPr>
        <w:t xml:space="preserve"> </w:t>
      </w:r>
      <w:r w:rsidRPr="00706CF6">
        <w:rPr>
          <w:rFonts w:ascii="Cambria" w:hAnsi="Cambria" w:cs="Arial"/>
          <w:bCs/>
        </w:rPr>
        <w:t xml:space="preserve">znajdująca się na platformie ePUAP pod adresem </w:t>
      </w:r>
      <w:r w:rsidRPr="00706CF6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CA7D53" w:rsidRPr="00706CF6" w:rsidRDefault="00CA7D53" w:rsidP="00CA7D5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Poczta elektroniczna [e-mail]: </w:t>
      </w:r>
      <w:hyperlink r:id="rId8">
        <w:r w:rsidRPr="00706CF6">
          <w:rPr>
            <w:rFonts w:ascii="Cambria" w:hAnsi="Cambria"/>
            <w:color w:val="0000FF"/>
            <w:w w:val="95"/>
            <w:u w:val="single" w:color="0000FF"/>
          </w:rPr>
          <w:t>sekretariat@krzczonow.mbnet.pl</w:t>
        </w:r>
      </w:hyperlink>
    </w:p>
    <w:p w:rsidR="00CA7D53" w:rsidRPr="00706CF6" w:rsidRDefault="00CA7D53" w:rsidP="00CA7D5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706CF6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="005D7BB1" w:rsidRPr="00DF49F3">
          <w:rPr>
            <w:rStyle w:val="Hipercze"/>
            <w:rFonts w:ascii="Cambria" w:hAnsi="Cambria"/>
            <w:u w:color="0000FF"/>
          </w:rPr>
          <w:t>www.krzczonow.pl</w:t>
        </w:r>
      </w:hyperlink>
    </w:p>
    <w:p w:rsidR="001B0E64" w:rsidRPr="00EC7781" w:rsidRDefault="00CA7D53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  <w:r w:rsidRPr="00706CF6">
        <w:rPr>
          <w:rFonts w:ascii="Cambria" w:hAnsi="Cambria" w:cs="Arial"/>
          <w:bCs/>
        </w:rPr>
        <w:t xml:space="preserve">Strona internetowa prowadzonego postępowania, na której udostępniane </w:t>
      </w:r>
      <w:r w:rsidRPr="00706CF6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5D7BB1" w:rsidRPr="005D7BB1">
        <w:rPr>
          <w:rFonts w:ascii="Cambria" w:hAnsi="Cambria" w:cs="Arial"/>
          <w:bCs/>
        </w:rPr>
        <w:t>https://ugkrzczonow.bip.lubelskie.pl w zakładce Ogłoszenia/Przetargi.</w:t>
      </w:r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54552C">
        <w:rPr>
          <w:rFonts w:ascii="Cambria" w:hAnsi="Cambria"/>
          <w:b/>
        </w:rPr>
        <w:t>„</w:t>
      </w:r>
      <w:r w:rsidR="00CA7D53" w:rsidRPr="00566D16">
        <w:rPr>
          <w:rFonts w:ascii="Cambria" w:hAnsi="Cambria" w:cs="Cambria"/>
          <w:b/>
          <w:bCs/>
        </w:rPr>
        <w:t>Energooszczędne technologie oświetlenia ulic w Gminie Krzczonów</w:t>
      </w:r>
      <w:r w:rsidR="0054552C" w:rsidRPr="00EC7781">
        <w:rPr>
          <w:rFonts w:ascii="Cambria" w:hAnsi="Cambria"/>
          <w:b/>
          <w:i/>
          <w:iCs/>
        </w:rPr>
        <w:t>”</w:t>
      </w:r>
      <w:r w:rsidR="0054552C" w:rsidRPr="00EC7781">
        <w:rPr>
          <w:rFonts w:ascii="Cambria" w:hAnsi="Cambria"/>
          <w:i/>
          <w:iCs/>
          <w:snapToGrid w:val="0"/>
        </w:rPr>
        <w:t>,</w:t>
      </w:r>
      <w:r w:rsidR="0054552C">
        <w:rPr>
          <w:rFonts w:ascii="Cambria" w:hAnsi="Cambria"/>
          <w:i/>
          <w:snapToGrid w:val="0"/>
        </w:rPr>
        <w:t xml:space="preserve"> </w:t>
      </w:r>
      <w:r w:rsidR="0054552C" w:rsidRPr="00777E4E">
        <w:rPr>
          <w:rFonts w:ascii="Cambria" w:hAnsi="Cambria"/>
          <w:snapToGrid w:val="0"/>
        </w:rPr>
        <w:t>p</w:t>
      </w:r>
      <w:r w:rsidR="0054552C" w:rsidRPr="00E213DC">
        <w:rPr>
          <w:rFonts w:ascii="Cambria" w:hAnsi="Cambria"/>
        </w:rPr>
        <w:t xml:space="preserve">rowadzonego przez </w:t>
      </w:r>
      <w:r w:rsidR="0054552C" w:rsidRPr="00E813E9">
        <w:rPr>
          <w:rFonts w:ascii="Cambria" w:hAnsi="Cambria"/>
          <w:b/>
        </w:rPr>
        <w:t>Gmin</w:t>
      </w:r>
      <w:r w:rsidR="0054552C">
        <w:rPr>
          <w:rFonts w:ascii="Cambria" w:hAnsi="Cambria"/>
          <w:b/>
        </w:rPr>
        <w:t xml:space="preserve">ę </w:t>
      </w:r>
      <w:r w:rsidR="00CA7D53">
        <w:rPr>
          <w:rFonts w:ascii="Cambria" w:hAnsi="Cambria"/>
          <w:b/>
        </w:rPr>
        <w:t>Krzczonów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2607"/>
        <w:gridCol w:w="1559"/>
        <w:gridCol w:w="1418"/>
        <w:gridCol w:w="1394"/>
        <w:gridCol w:w="1688"/>
      </w:tblGrid>
      <w:tr w:rsidR="003D3201" w:rsidRPr="006E5247" w:rsidTr="003D320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3D3201" w:rsidRPr="00E67A50" w:rsidRDefault="003D320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:rsidR="003D320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:rsidR="003D3201" w:rsidRPr="00471D4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3D320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 budowlanych</w:t>
            </w:r>
          </w:p>
          <w:p w:rsidR="003D3201" w:rsidRPr="001112F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3201" w:rsidRPr="00E67A50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3D3201" w:rsidRPr="001112F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3D3201" w:rsidRPr="006E5247" w:rsidTr="003D3201">
        <w:trPr>
          <w:trHeight w:val="1080"/>
        </w:trPr>
        <w:tc>
          <w:tcPr>
            <w:tcW w:w="506" w:type="dxa"/>
            <w:vMerge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D3201" w:rsidRPr="00E67A50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3201" w:rsidRPr="001112F1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3D3201" w:rsidRPr="001112F1" w:rsidRDefault="003D3201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688" w:type="dxa"/>
            <w:vMerge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:rsidTr="003D3201">
        <w:trPr>
          <w:trHeight w:val="765"/>
        </w:trPr>
        <w:tc>
          <w:tcPr>
            <w:tcW w:w="506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:rsidTr="003D3201">
        <w:trPr>
          <w:trHeight w:val="835"/>
        </w:trPr>
        <w:tc>
          <w:tcPr>
            <w:tcW w:w="506" w:type="dxa"/>
          </w:tcPr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:rsidTr="003D3201">
        <w:trPr>
          <w:trHeight w:val="765"/>
        </w:trPr>
        <w:tc>
          <w:tcPr>
            <w:tcW w:w="506" w:type="dxa"/>
          </w:tcPr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FA64A2" w:rsidRPr="00FA64A2" w:rsidRDefault="00FA64A2" w:rsidP="00FA64A2">
      <w:pPr>
        <w:spacing w:before="20" w:after="40" w:line="276" w:lineRule="auto"/>
        <w:jc w:val="both"/>
        <w:rPr>
          <w:rFonts w:ascii="Cambria" w:hAnsi="Cambria"/>
        </w:rPr>
      </w:pPr>
      <w:r w:rsidRPr="00FA64A2">
        <w:rPr>
          <w:rFonts w:ascii="Cambria" w:hAnsi="Cambria" w:cs="Arial"/>
          <w:b/>
          <w:bCs/>
          <w:u w:val="single"/>
        </w:rPr>
        <w:t>załączam dowody</w:t>
      </w:r>
      <w:r w:rsidRPr="00FA64A2">
        <w:rPr>
          <w:rFonts w:ascii="Cambria" w:hAnsi="Cambria" w:cs="Arial"/>
        </w:rPr>
        <w:t xml:space="preserve"> </w:t>
      </w:r>
      <w:r w:rsidRPr="00FA64A2">
        <w:rPr>
          <w:rFonts w:ascii="Cambria" w:hAnsi="Cambria" w:cs="Arial"/>
          <w:b/>
          <w:bCs/>
        </w:rPr>
        <w:t>określające czy te roboty budowlane zostały wykonane należycie</w:t>
      </w:r>
      <w:r w:rsidRPr="00FA64A2">
        <w:rPr>
          <w:rFonts w:ascii="Cambria" w:hAnsi="Cambria" w:cs="Arial"/>
        </w:rPr>
        <w:t>, przy czym dowodami, o których mowa, są referencje bądź inne dokumenty sporządzone przez podmiot, na rzecz którego roboty budowlane zostały wykonane, a jeżeli wykonawca z przyczyn niezależnych od niego nie jest wstanie uzyskać tych dokumentów –inne odpowiednie dokumenty</w:t>
      </w:r>
      <w:r>
        <w:rPr>
          <w:rFonts w:ascii="Cambria" w:hAnsi="Cambria"/>
          <w:b/>
          <w:color w:val="000000"/>
          <w:shd w:val="clear" w:color="auto" w:fill="FFFFFF"/>
        </w:rPr>
        <w:t>.</w:t>
      </w: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F59" w:rsidRDefault="00273F59" w:rsidP="00AF0EDA">
      <w:r>
        <w:separator/>
      </w:r>
    </w:p>
  </w:endnote>
  <w:endnote w:type="continuationSeparator" w:id="0">
    <w:p w:rsidR="00273F59" w:rsidRDefault="00273F59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B383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B383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D7BB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B383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B383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B383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D7BB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B383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F59" w:rsidRDefault="00273F59" w:rsidP="00AF0EDA">
      <w:r>
        <w:separator/>
      </w:r>
    </w:p>
  </w:footnote>
  <w:footnote w:type="continuationSeparator" w:id="0">
    <w:p w:rsidR="00273F59" w:rsidRDefault="00273F59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53" w:rsidRPr="00CB4DA9" w:rsidRDefault="00CA7D53" w:rsidP="00CA7D53">
    <w:pPr>
      <w:pStyle w:val="Nagwek"/>
      <w:rPr>
        <w:noProof/>
        <w:sz w:val="22"/>
      </w:rPr>
    </w:pPr>
    <w:r>
      <w:rPr>
        <w:noProof/>
        <w:sz w:val="22"/>
        <w:lang w:eastAsia="pl-PL"/>
      </w:rPr>
      <w:drawing>
        <wp:inline distT="0" distB="0" distL="0" distR="0">
          <wp:extent cx="5753100" cy="1066800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7D53" w:rsidRDefault="00CA7D53" w:rsidP="00CA7D53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</w:t>
    </w:r>
    <w:r>
      <w:rPr>
        <w:rFonts w:ascii="Cambria" w:hAnsi="Cambria"/>
        <w:bCs/>
        <w:color w:val="000000"/>
        <w:sz w:val="18"/>
        <w:szCs w:val="18"/>
      </w:rPr>
      <w:t>a</w:t>
    </w:r>
    <w:r w:rsidRPr="00CB4DA9">
      <w:rPr>
        <w:rFonts w:ascii="Cambria" w:hAnsi="Cambria"/>
        <w:bCs/>
        <w:color w:val="000000"/>
        <w:sz w:val="18"/>
        <w:szCs w:val="18"/>
      </w:rPr>
      <w:t>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54552C" w:rsidRDefault="0054552C" w:rsidP="0054552C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B5882"/>
    <w:multiLevelType w:val="hybridMultilevel"/>
    <w:tmpl w:val="49C43F4C"/>
    <w:lvl w:ilvl="0" w:tplc="C1E4E50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Arial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78D"/>
    <w:rsid w:val="000164B5"/>
    <w:rsid w:val="00017621"/>
    <w:rsid w:val="000423C9"/>
    <w:rsid w:val="00082368"/>
    <w:rsid w:val="000A0279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73F59"/>
    <w:rsid w:val="002C3190"/>
    <w:rsid w:val="002C6FA4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3835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A5966"/>
    <w:rsid w:val="005B0E1B"/>
    <w:rsid w:val="005B596B"/>
    <w:rsid w:val="005C7F09"/>
    <w:rsid w:val="005D7BB1"/>
    <w:rsid w:val="005F6A08"/>
    <w:rsid w:val="006322BF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41E78"/>
    <w:rsid w:val="00946B49"/>
    <w:rsid w:val="00972F9A"/>
    <w:rsid w:val="00975EC4"/>
    <w:rsid w:val="00985A9E"/>
    <w:rsid w:val="009A39CD"/>
    <w:rsid w:val="009B14D6"/>
    <w:rsid w:val="009B41A5"/>
    <w:rsid w:val="00A1394D"/>
    <w:rsid w:val="00A3628A"/>
    <w:rsid w:val="00A417A5"/>
    <w:rsid w:val="00A77365"/>
    <w:rsid w:val="00A802EC"/>
    <w:rsid w:val="00A81A65"/>
    <w:rsid w:val="00AC0236"/>
    <w:rsid w:val="00AE6E1E"/>
    <w:rsid w:val="00AF0EDA"/>
    <w:rsid w:val="00B0710D"/>
    <w:rsid w:val="00B20E18"/>
    <w:rsid w:val="00B20F6F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54EDB"/>
    <w:rsid w:val="00C958B2"/>
    <w:rsid w:val="00CA7D53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5052C"/>
    <w:rsid w:val="00E510A2"/>
    <w:rsid w:val="00E67A50"/>
    <w:rsid w:val="00EB7BAA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A64A2"/>
    <w:rsid w:val="00FB1B5D"/>
    <w:rsid w:val="00FB3482"/>
    <w:rsid w:val="00FB59C1"/>
    <w:rsid w:val="00FC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rzczonow.mb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zczon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0B92A5-7930-4104-8C2E-1E203C4D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User</cp:lastModifiedBy>
  <cp:revision>142</cp:revision>
  <dcterms:created xsi:type="dcterms:W3CDTF">2017-01-13T21:57:00Z</dcterms:created>
  <dcterms:modified xsi:type="dcterms:W3CDTF">2021-03-16T14:08:00Z</dcterms:modified>
</cp:coreProperties>
</file>